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50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2202"/>
        <w:gridCol w:w="1270"/>
        <w:gridCol w:w="1356"/>
        <w:gridCol w:w="1380"/>
        <w:gridCol w:w="1301"/>
        <w:gridCol w:w="927"/>
        <w:gridCol w:w="977"/>
        <w:gridCol w:w="1299"/>
      </w:tblGrid>
      <w:tr w:rsidR="00D17B8D" w:rsidRPr="00587B15" w:rsidTr="00615EBF">
        <w:trPr>
          <w:trHeight w:val="1210"/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keepNext/>
              <w:ind w:left="-82" w:right="-161"/>
              <w:jc w:val="center"/>
            </w:pPr>
            <w:r w:rsidRPr="00587B15">
              <w:t>№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55" w:right="-141"/>
              <w:jc w:val="center"/>
            </w:pPr>
            <w:r w:rsidRPr="00587B15">
              <w:t xml:space="preserve">Местоположение контейнерной площадки /мусоропроводов: адрес и </w:t>
            </w:r>
            <w:r w:rsidRPr="00587B15">
              <w:rPr>
                <w:lang w:val="en-US"/>
              </w:rPr>
              <w:t>JPS</w:t>
            </w:r>
            <w:r w:rsidRPr="00587B15">
              <w:t xml:space="preserve"> координаты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ind w:left="-75" w:right="-141"/>
              <w:jc w:val="center"/>
            </w:pPr>
            <w:r w:rsidRPr="00587B15">
              <w:t>Владелец площадки/ МП (муниципальное образование, организация)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ind w:left="-75" w:right="-62"/>
              <w:jc w:val="center"/>
            </w:pPr>
            <w:proofErr w:type="gramStart"/>
            <w:r w:rsidRPr="00587B15">
              <w:rPr>
                <w:rStyle w:val="2"/>
                <w:color w:val="000000"/>
              </w:rPr>
              <w:t>Обслуживающая</w:t>
            </w:r>
            <w:proofErr w:type="gramEnd"/>
            <w:r w:rsidRPr="00587B15">
              <w:rPr>
                <w:rStyle w:val="2"/>
                <w:color w:val="000000"/>
              </w:rPr>
              <w:t xml:space="preserve"> </w:t>
            </w:r>
            <w:proofErr w:type="spellStart"/>
            <w:r w:rsidRPr="00587B15">
              <w:rPr>
                <w:rStyle w:val="2"/>
                <w:color w:val="000000"/>
              </w:rPr>
              <w:t>орган-ция</w:t>
            </w:r>
            <w:proofErr w:type="spellEnd"/>
            <w:r w:rsidRPr="00587B15">
              <w:rPr>
                <w:rStyle w:val="2"/>
                <w:color w:val="000000"/>
              </w:rPr>
              <w:t xml:space="preserve"> по </w:t>
            </w:r>
            <w:proofErr w:type="spellStart"/>
            <w:r w:rsidRPr="00587B15">
              <w:rPr>
                <w:rStyle w:val="2"/>
                <w:color w:val="000000"/>
              </w:rPr>
              <w:t>сануборке</w:t>
            </w:r>
            <w:proofErr w:type="spellEnd"/>
            <w:r w:rsidRPr="00587B15">
              <w:rPr>
                <w:rStyle w:val="2"/>
                <w:color w:val="000000"/>
              </w:rPr>
              <w:t xml:space="preserve"> площадки/ МП (УК, ТСЖ, предприятие ЖКХ)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left="-87" w:right="-134" w:firstLine="32"/>
              <w:jc w:val="center"/>
            </w:pPr>
            <w:r>
              <w:t>Площадь контейнерной площадки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82" w:right="-108"/>
              <w:jc w:val="center"/>
            </w:pPr>
            <w:r w:rsidRPr="00587B15">
              <w:rPr>
                <w:rStyle w:val="2"/>
                <w:color w:val="000000"/>
              </w:rPr>
              <w:t xml:space="preserve">Тип </w:t>
            </w:r>
            <w:proofErr w:type="gramStart"/>
            <w:r w:rsidRPr="00587B15">
              <w:rPr>
                <w:rStyle w:val="2"/>
                <w:color w:val="000000"/>
              </w:rPr>
              <w:t xml:space="preserve">подстила </w:t>
            </w:r>
            <w:proofErr w:type="spellStart"/>
            <w:r w:rsidRPr="00587B15">
              <w:rPr>
                <w:rStyle w:val="2"/>
                <w:color w:val="000000"/>
              </w:rPr>
              <w:t>ющей</w:t>
            </w:r>
            <w:proofErr w:type="spellEnd"/>
            <w:proofErr w:type="gramEnd"/>
            <w:r w:rsidRPr="00587B15">
              <w:rPr>
                <w:rStyle w:val="2"/>
                <w:color w:val="000000"/>
              </w:rPr>
              <w:t xml:space="preserve"> поверхность, ограждения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26" w:right="-95"/>
              <w:jc w:val="center"/>
            </w:pPr>
            <w:r w:rsidRPr="00587B15">
              <w:t>Количество контейнеров, шт., их объем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121" w:right="-109"/>
              <w:jc w:val="center"/>
            </w:pPr>
            <w:r w:rsidRPr="00587B15">
              <w:t>Организация по вывозу ТКО и график вывоза ТКО, (раз в неделю)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ind w:left="-107" w:hanging="33"/>
              <w:jc w:val="center"/>
            </w:pPr>
            <w:r w:rsidRPr="00587B15">
              <w:t xml:space="preserve">Место размещения ТКО (указать направление и </w:t>
            </w:r>
            <w:proofErr w:type="gramStart"/>
            <w:r w:rsidRPr="00587B15">
              <w:t>км</w:t>
            </w:r>
            <w:proofErr w:type="gramEnd"/>
            <w:r w:rsidRPr="00587B15">
              <w:t xml:space="preserve"> от населенного пункта)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1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омарова,10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ind w:left="-82"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615EBF">
            <w:pPr>
              <w:keepNext/>
              <w:ind w:right="-259" w:firstLine="540"/>
              <w:jc w:val="center"/>
            </w:pPr>
            <w:r>
              <w:t>10,1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 w:right="-30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4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trHeight w:val="357"/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2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омарова,11,12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15,05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4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ind w:left="-140" w:right="-52"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3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омарова,15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8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 w:right="-30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омарова,12а, 12б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7,4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5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омарова,19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6,8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6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омарова,17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6,8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7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омарова,50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7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8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омарова,13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14,7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5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lastRenderedPageBreak/>
              <w:t>9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омарова,9,16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Default="00615EBF" w:rsidP="007B68B1">
            <w:pPr>
              <w:keepNext/>
              <w:ind w:firstLine="540"/>
              <w:jc w:val="center"/>
            </w:pPr>
            <w:r>
              <w:t>6,8</w:t>
            </w:r>
          </w:p>
          <w:p w:rsidR="00615EBF" w:rsidRPr="00587B15" w:rsidRDefault="00615EBF" w:rsidP="00615EBF">
            <w:pPr>
              <w:keepNext/>
              <w:ind w:firstLine="540"/>
            </w:pP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10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омарова,6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3,5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1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11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.Ч</w:t>
            </w:r>
            <w:proofErr w:type="gramEnd"/>
            <w:r w:rsidRPr="00587B15">
              <w:t>калова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6,8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12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.Л</w:t>
            </w:r>
            <w:proofErr w:type="gramEnd"/>
            <w:r w:rsidRPr="00587B15">
              <w:t>омоносова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3,5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1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13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.Р</w:t>
            </w:r>
            <w:proofErr w:type="gramEnd"/>
            <w:r w:rsidRPr="00587B15">
              <w:t>абочая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3,5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1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14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keepNext/>
              <w:ind w:left="-107" w:right="-104"/>
              <w:jc w:val="center"/>
            </w:pPr>
            <w:r w:rsidRPr="00587B15">
              <w:t>ул</w:t>
            </w:r>
            <w:proofErr w:type="gramStart"/>
            <w:r w:rsidRPr="00587B15">
              <w:t>.Т</w:t>
            </w:r>
            <w:proofErr w:type="gramEnd"/>
            <w:r w:rsidRPr="00587B15">
              <w:t>итова,60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615EBF">
            <w:pPr>
              <w:keepNext/>
              <w:ind w:firstLine="540"/>
              <w:jc w:val="center"/>
            </w:pPr>
            <w:r>
              <w:t>17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6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15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.Т</w:t>
            </w:r>
            <w:proofErr w:type="gramEnd"/>
            <w:r w:rsidRPr="00587B15">
              <w:t>итова,64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14,3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6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16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устарная,40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7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17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ind w:left="-112" w:right="-107"/>
              <w:jc w:val="center"/>
            </w:pPr>
            <w:r w:rsidRPr="00587B15">
              <w:t>ул</w:t>
            </w:r>
            <w:proofErr w:type="gramStart"/>
            <w:r w:rsidRPr="00587B15">
              <w:t>.М</w:t>
            </w:r>
            <w:proofErr w:type="gramEnd"/>
            <w:r w:rsidRPr="00587B15">
              <w:t>агистральная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6,8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  <w:p w:rsidR="00615EBF" w:rsidRPr="00587B15" w:rsidRDefault="00615EBF" w:rsidP="007B68B1">
            <w:pPr>
              <w:keepNext/>
              <w:ind w:left="-44" w:right="-95"/>
              <w:jc w:val="center"/>
            </w:pP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18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ind w:left="-112" w:right="-107"/>
              <w:jc w:val="center"/>
            </w:pPr>
            <w:r w:rsidRPr="00587B15">
              <w:t>ул</w:t>
            </w:r>
            <w:proofErr w:type="gramStart"/>
            <w:r w:rsidRPr="00587B15">
              <w:t>.Л</w:t>
            </w:r>
            <w:proofErr w:type="gramEnd"/>
            <w:r w:rsidRPr="00587B15">
              <w:t>есная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10,3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lastRenderedPageBreak/>
              <w:t>19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ind w:left="-112" w:right="-107"/>
              <w:jc w:val="center"/>
            </w:pPr>
            <w:r w:rsidRPr="00587B15">
              <w:t>ул</w:t>
            </w:r>
            <w:proofErr w:type="gramStart"/>
            <w:r w:rsidRPr="00587B15">
              <w:t>.С</w:t>
            </w:r>
            <w:proofErr w:type="gramEnd"/>
            <w:r w:rsidRPr="00587B15">
              <w:t>троительная, 10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8,6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20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.С</w:t>
            </w:r>
            <w:proofErr w:type="gramEnd"/>
            <w:r w:rsidRPr="00587B15">
              <w:t>троительная, 8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3,5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1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21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.Ш</w:t>
            </w:r>
            <w:proofErr w:type="gramEnd"/>
            <w:r w:rsidRPr="00587B15">
              <w:t>кольная,2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8,4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22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.П</w:t>
            </w:r>
            <w:proofErr w:type="gramEnd"/>
            <w:r w:rsidRPr="00587B15">
              <w:t>артизанская,1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8,4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23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ind w:left="-112" w:right="-107"/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омсомольская,20а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15,4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4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24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Центральная площадка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10,3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3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25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ind w:left="-81" w:right="-108"/>
              <w:jc w:val="center"/>
            </w:pPr>
            <w:r w:rsidRPr="00587B15">
              <w:t>ул.50 лет Октября,187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12,75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5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26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.Д</w:t>
            </w:r>
            <w:proofErr w:type="gramEnd"/>
            <w:r w:rsidRPr="00587B15">
              <w:t>зержинского, 5,3,1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10,2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3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>
              <w:t>4</w:t>
            </w:r>
            <w:r w:rsidRPr="00587B15">
              <w:t xml:space="preserve"> дн</w:t>
            </w:r>
            <w:r>
              <w:t>я</w:t>
            </w:r>
            <w:r w:rsidRPr="00587B15">
              <w:t xml:space="preserve">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27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.Д</w:t>
            </w:r>
            <w:proofErr w:type="gramEnd"/>
            <w:r w:rsidRPr="00587B15">
              <w:t>зержинского,2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10,2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3</w:t>
            </w:r>
          </w:p>
        </w:tc>
        <w:tc>
          <w:tcPr>
            <w:tcW w:w="434" w:type="pct"/>
            <w:vAlign w:val="center"/>
          </w:tcPr>
          <w:p w:rsidR="00615EBF" w:rsidRDefault="00615EBF" w:rsidP="007B68B1">
            <w:pPr>
              <w:jc w:val="center"/>
            </w:pPr>
            <w:r w:rsidRPr="00A43878">
              <w:t>4 дня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28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.Д</w:t>
            </w:r>
            <w:proofErr w:type="gramEnd"/>
            <w:r w:rsidRPr="00587B15">
              <w:t>зержинского,7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3,5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1</w:t>
            </w:r>
          </w:p>
        </w:tc>
        <w:tc>
          <w:tcPr>
            <w:tcW w:w="434" w:type="pct"/>
            <w:vAlign w:val="center"/>
          </w:tcPr>
          <w:p w:rsidR="00615EBF" w:rsidRDefault="00615EBF" w:rsidP="007B68B1">
            <w:pPr>
              <w:jc w:val="center"/>
            </w:pPr>
            <w:r w:rsidRPr="00A43878">
              <w:t>4 дня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lastRenderedPageBreak/>
              <w:t>29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.В</w:t>
            </w:r>
            <w:proofErr w:type="gramEnd"/>
            <w:r w:rsidRPr="00587B15">
              <w:t>окзальная,1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7,4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 xml:space="preserve">Бетон, </w:t>
            </w:r>
            <w:r>
              <w:t>сетка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>
              <w:t>4</w:t>
            </w:r>
            <w:r w:rsidRPr="00587B15">
              <w:t xml:space="preserve"> дн</w:t>
            </w:r>
            <w:r>
              <w:t>я</w:t>
            </w:r>
            <w:r w:rsidRPr="00587B15">
              <w:t xml:space="preserve">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30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.В</w:t>
            </w:r>
            <w:proofErr w:type="gramEnd"/>
            <w:r w:rsidRPr="00587B15">
              <w:t>окзальная,4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7,2</w:t>
            </w:r>
          </w:p>
        </w:tc>
        <w:tc>
          <w:tcPr>
            <w:tcW w:w="578" w:type="pct"/>
            <w:vAlign w:val="center"/>
          </w:tcPr>
          <w:p w:rsidR="00615EBF" w:rsidRDefault="00615EBF" w:rsidP="007B68B1">
            <w:pPr>
              <w:jc w:val="center"/>
            </w:pPr>
            <w:r w:rsidRPr="003145A3">
              <w:t>Бетон, сетка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3</w:t>
            </w:r>
          </w:p>
        </w:tc>
        <w:tc>
          <w:tcPr>
            <w:tcW w:w="434" w:type="pct"/>
            <w:vAlign w:val="center"/>
          </w:tcPr>
          <w:p w:rsidR="00615EBF" w:rsidRDefault="00615EBF" w:rsidP="007B68B1">
            <w:pPr>
              <w:jc w:val="center"/>
            </w:pPr>
            <w:r w:rsidRPr="009324B7">
              <w:t>4 дня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31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.В</w:t>
            </w:r>
            <w:proofErr w:type="gramEnd"/>
            <w:r w:rsidRPr="00587B15">
              <w:t>окзальная,5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5,6</w:t>
            </w:r>
          </w:p>
        </w:tc>
        <w:tc>
          <w:tcPr>
            <w:tcW w:w="578" w:type="pct"/>
            <w:vAlign w:val="center"/>
          </w:tcPr>
          <w:p w:rsidR="00615EBF" w:rsidRDefault="00615EBF" w:rsidP="007B68B1">
            <w:pPr>
              <w:jc w:val="center"/>
            </w:pPr>
            <w:r w:rsidRPr="003145A3">
              <w:t>Бетон, сетка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Default="00615EBF" w:rsidP="007B68B1">
            <w:pPr>
              <w:jc w:val="center"/>
            </w:pPr>
            <w:r w:rsidRPr="009324B7">
              <w:t>4 дня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32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ул</w:t>
            </w:r>
            <w:proofErr w:type="gramStart"/>
            <w:r w:rsidRPr="00587B15">
              <w:t>.К</w:t>
            </w:r>
            <w:proofErr w:type="gramEnd"/>
            <w:r w:rsidRPr="00587B15">
              <w:t>ирова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6,8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2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33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Сбербанк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10,3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3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34</w:t>
            </w: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Администрация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ООО «Коммунальщик»</w:t>
            </w: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keepNext/>
              <w:ind w:firstLine="540"/>
              <w:jc w:val="center"/>
            </w:pPr>
            <w:r>
              <w:t>3,5</w:t>
            </w: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keepNext/>
              <w:ind w:left="-131"/>
              <w:jc w:val="center"/>
            </w:pPr>
            <w:r w:rsidRPr="00587B15">
              <w:t>Бетон, профиль</w:t>
            </w: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keepNext/>
              <w:ind w:left="-44" w:right="-95"/>
              <w:jc w:val="center"/>
            </w:pPr>
            <w:r>
              <w:t>1</w:t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keepNext/>
              <w:ind w:left="-50" w:right="-55"/>
              <w:jc w:val="center"/>
            </w:pPr>
            <w:r w:rsidRPr="00587B15">
              <w:t>7 дней в неделю</w:t>
            </w: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keepNext/>
              <w:jc w:val="center"/>
            </w:pPr>
            <w:r w:rsidRPr="00587B15">
              <w:t>4,5 км от с</w:t>
            </w:r>
            <w:proofErr w:type="gramStart"/>
            <w:r w:rsidRPr="00587B15">
              <w:t>.Ч</w:t>
            </w:r>
            <w:proofErr w:type="gramEnd"/>
            <w:r w:rsidRPr="00587B15">
              <w:t xml:space="preserve">угуевка (восточное </w:t>
            </w:r>
            <w:proofErr w:type="spellStart"/>
            <w:r w:rsidRPr="00587B15">
              <w:t>направл</w:t>
            </w:r>
            <w:proofErr w:type="spellEnd"/>
            <w:r w:rsidRPr="00587B15">
              <w:t>.)</w:t>
            </w:r>
          </w:p>
        </w:tc>
      </w:tr>
      <w:tr w:rsidR="00D17B8D" w:rsidRPr="00587B15" w:rsidTr="00615EBF">
        <w:trPr>
          <w:jc w:val="center"/>
        </w:trPr>
        <w:tc>
          <w:tcPr>
            <w:tcW w:w="240" w:type="pct"/>
            <w:vAlign w:val="center"/>
          </w:tcPr>
          <w:p w:rsidR="00615EBF" w:rsidRPr="00587B15" w:rsidRDefault="00615EBF" w:rsidP="007B68B1">
            <w:pPr>
              <w:jc w:val="center"/>
            </w:pPr>
          </w:p>
        </w:tc>
        <w:tc>
          <w:tcPr>
            <w:tcW w:w="978" w:type="pct"/>
            <w:vAlign w:val="center"/>
          </w:tcPr>
          <w:p w:rsidR="00615EBF" w:rsidRPr="00587B15" w:rsidRDefault="00615EBF" w:rsidP="007B68B1">
            <w:pPr>
              <w:jc w:val="center"/>
            </w:pPr>
            <w:r w:rsidRPr="00587B15">
              <w:t>Итого:</w:t>
            </w:r>
          </w:p>
        </w:tc>
        <w:tc>
          <w:tcPr>
            <w:tcW w:w="564" w:type="pct"/>
            <w:vAlign w:val="center"/>
          </w:tcPr>
          <w:p w:rsidR="00615EBF" w:rsidRPr="00587B15" w:rsidRDefault="00615EBF" w:rsidP="007B68B1">
            <w:pPr>
              <w:jc w:val="center"/>
            </w:pPr>
          </w:p>
        </w:tc>
        <w:tc>
          <w:tcPr>
            <w:tcW w:w="602" w:type="pct"/>
            <w:vAlign w:val="center"/>
          </w:tcPr>
          <w:p w:rsidR="00615EBF" w:rsidRPr="00587B15" w:rsidRDefault="00615EBF" w:rsidP="007B68B1">
            <w:pPr>
              <w:jc w:val="center"/>
            </w:pPr>
          </w:p>
        </w:tc>
        <w:tc>
          <w:tcPr>
            <w:tcW w:w="613" w:type="pct"/>
            <w:vAlign w:val="center"/>
          </w:tcPr>
          <w:p w:rsidR="00615EBF" w:rsidRPr="00587B15" w:rsidRDefault="00615EBF" w:rsidP="007B68B1">
            <w:pPr>
              <w:jc w:val="center"/>
            </w:pPr>
          </w:p>
        </w:tc>
        <w:tc>
          <w:tcPr>
            <w:tcW w:w="578" w:type="pct"/>
            <w:vAlign w:val="center"/>
          </w:tcPr>
          <w:p w:rsidR="00615EBF" w:rsidRPr="00587B15" w:rsidRDefault="00615EBF" w:rsidP="007B68B1">
            <w:pPr>
              <w:ind w:firstLine="540"/>
              <w:jc w:val="center"/>
            </w:pPr>
          </w:p>
        </w:tc>
        <w:tc>
          <w:tcPr>
            <w:tcW w:w="412" w:type="pct"/>
            <w:vAlign w:val="center"/>
          </w:tcPr>
          <w:p w:rsidR="00615EBF" w:rsidRPr="00587B15" w:rsidRDefault="00615EBF" w:rsidP="007B68B1">
            <w:pPr>
              <w:ind w:left="-76" w:right="-62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87</w:t>
            </w:r>
            <w:r>
              <w:fldChar w:fldCharType="end"/>
            </w:r>
          </w:p>
        </w:tc>
        <w:tc>
          <w:tcPr>
            <w:tcW w:w="434" w:type="pct"/>
            <w:vAlign w:val="center"/>
          </w:tcPr>
          <w:p w:rsidR="00615EBF" w:rsidRPr="00587B15" w:rsidRDefault="00615EBF" w:rsidP="007B68B1">
            <w:pPr>
              <w:ind w:firstLine="540"/>
              <w:jc w:val="center"/>
            </w:pPr>
          </w:p>
        </w:tc>
        <w:tc>
          <w:tcPr>
            <w:tcW w:w="577" w:type="pct"/>
            <w:vAlign w:val="center"/>
          </w:tcPr>
          <w:p w:rsidR="00615EBF" w:rsidRPr="00587B15" w:rsidRDefault="00615EBF" w:rsidP="007B68B1">
            <w:pPr>
              <w:jc w:val="center"/>
            </w:pPr>
          </w:p>
        </w:tc>
      </w:tr>
    </w:tbl>
    <w:p w:rsidR="00132A36" w:rsidRDefault="00132A36"/>
    <w:sectPr w:rsidR="00132A36" w:rsidSect="00D17B8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5EBF"/>
    <w:rsid w:val="00132A36"/>
    <w:rsid w:val="00615EBF"/>
    <w:rsid w:val="00D1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615EBF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5EBF"/>
    <w:pPr>
      <w:widowControl w:val="0"/>
      <w:shd w:val="clear" w:color="auto" w:fill="FFFFFF"/>
      <w:spacing w:before="300" w:after="300" w:line="264" w:lineRule="exact"/>
      <w:ind w:hanging="4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EB39-9A8B-4EBC-9DCF-DB870B6A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</cp:revision>
  <dcterms:created xsi:type="dcterms:W3CDTF">2018-10-02T01:49:00Z</dcterms:created>
  <dcterms:modified xsi:type="dcterms:W3CDTF">2018-10-02T01:57:00Z</dcterms:modified>
</cp:coreProperties>
</file>